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757"/>
        <w:gridCol w:w="7450"/>
      </w:tblGrid>
      <w:tr w:rsidR="0027671D" w:rsidRPr="0027671D" w:rsidTr="00F2645F">
        <w:trPr>
          <w:trHeight w:val="1278"/>
        </w:trPr>
        <w:tc>
          <w:tcPr>
            <w:tcW w:w="2757" w:type="dxa"/>
            <w:shd w:val="clear" w:color="auto" w:fill="auto"/>
          </w:tcPr>
          <w:p w:rsidR="0027671D" w:rsidRPr="0027671D" w:rsidRDefault="0027671D" w:rsidP="0027671D">
            <w:pPr>
              <w:suppressAutoHyphens/>
              <w:snapToGrid w:val="0"/>
              <w:spacing w:after="0" w:line="240" w:lineRule="auto"/>
              <w:jc w:val="center"/>
              <w:rPr>
                <w:rFonts w:ascii="Tempora LGC Uni" w:eastAsia="Times New Roman" w:hAnsi="Tempora LGC Uni" w:cs="Tempora LGC Uni"/>
                <w:b/>
                <w:sz w:val="28"/>
                <w:szCs w:val="28"/>
                <w:lang w:val="ru-RU" w:eastAsia="zh-CN"/>
              </w:rPr>
            </w:pPr>
            <w:r>
              <w:rPr>
                <w:rFonts w:ascii="Tempora LGC Uni" w:eastAsia="Times New Roman" w:hAnsi="Tempora LGC Uni" w:cs="Tempora LGC Uni"/>
                <w:noProof/>
                <w:szCs w:val="24"/>
                <w:lang w:val="ru-RU" w:eastAsia="ru-RU"/>
              </w:rPr>
              <w:drawing>
                <wp:inline distT="0" distB="0" distL="0" distR="0">
                  <wp:extent cx="1619250" cy="1123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" t="-26" r="-18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0" w:type="dxa"/>
            <w:shd w:val="clear" w:color="auto" w:fill="auto"/>
          </w:tcPr>
          <w:p w:rsidR="0027671D" w:rsidRPr="0027671D" w:rsidRDefault="0027671D" w:rsidP="002767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empora LGC Uni" w:eastAsia="Times New Roman" w:hAnsi="Tempora LGC Uni" w:cs="Tempora LGC Uni"/>
                <w:sz w:val="28"/>
                <w:szCs w:val="28"/>
                <w:lang w:val="x-none" w:eastAsia="zh-CN"/>
              </w:rPr>
            </w:pPr>
            <w:r w:rsidRPr="0027671D">
              <w:rPr>
                <w:rFonts w:ascii="Tempora LGC Uni" w:eastAsia="Times New Roman" w:hAnsi="Tempora LGC Uni" w:cs="Tempora LGC Uni"/>
                <w:b/>
                <w:sz w:val="28"/>
                <w:szCs w:val="28"/>
                <w:lang w:val="ru-RU" w:eastAsia="zh-CN"/>
              </w:rPr>
              <w:t xml:space="preserve">Министерство образования </w:t>
            </w:r>
            <w:r w:rsidRPr="0027671D">
              <w:rPr>
                <w:rFonts w:ascii="Tempora LGC Uni" w:eastAsia="Times New Roman" w:hAnsi="Tempora LGC Uni" w:cs="Tempora LGC Uni"/>
                <w:b/>
                <w:sz w:val="28"/>
                <w:szCs w:val="28"/>
                <w:lang w:val="x-none" w:eastAsia="zh-CN"/>
              </w:rPr>
              <w:t xml:space="preserve"> Владимирской области</w:t>
            </w:r>
          </w:p>
          <w:p w:rsidR="0027671D" w:rsidRPr="0027671D" w:rsidRDefault="0027671D" w:rsidP="0027671D">
            <w:pPr>
              <w:suppressAutoHyphens/>
              <w:spacing w:after="0" w:line="240" w:lineRule="auto"/>
              <w:jc w:val="center"/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</w:pPr>
            <w:r w:rsidRPr="0027671D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государственное автономное образовательное учреждение</w:t>
            </w:r>
          </w:p>
          <w:p w:rsidR="0027671D" w:rsidRPr="0027671D" w:rsidRDefault="0027671D" w:rsidP="0027671D">
            <w:pPr>
              <w:suppressAutoHyphens/>
              <w:spacing w:after="0" w:line="240" w:lineRule="auto"/>
              <w:jc w:val="center"/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</w:pPr>
            <w:r w:rsidRPr="0027671D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 xml:space="preserve"> </w:t>
            </w:r>
            <w:r w:rsidRPr="0027671D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высшего образования</w:t>
            </w:r>
            <w:r w:rsidRPr="0027671D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 xml:space="preserve"> </w:t>
            </w:r>
            <w:r w:rsidRPr="0027671D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Владимирской области</w:t>
            </w:r>
          </w:p>
          <w:p w:rsidR="0027671D" w:rsidRPr="0027671D" w:rsidRDefault="0027671D" w:rsidP="0027671D">
            <w:pPr>
              <w:suppressAutoHyphens/>
              <w:spacing w:after="0" w:line="240" w:lineRule="auto"/>
              <w:jc w:val="center"/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</w:pPr>
            <w:r w:rsidRPr="0027671D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 xml:space="preserve"> </w:t>
            </w:r>
            <w:r w:rsidRPr="0027671D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«Муромский государственный педагогический институт»</w:t>
            </w:r>
          </w:p>
          <w:p w:rsidR="0027671D" w:rsidRPr="0027671D" w:rsidRDefault="0027671D" w:rsidP="0027671D">
            <w:pPr>
              <w:suppressAutoHyphens/>
              <w:spacing w:after="0" w:line="240" w:lineRule="auto"/>
              <w:jc w:val="center"/>
              <w:rPr>
                <w:rFonts w:ascii="Tempora LGC Uni" w:eastAsia="Times New Roman" w:hAnsi="Tempora LGC Uni" w:cs="Tempora LGC Uni"/>
                <w:lang w:val="ru-RU" w:eastAsia="zh-CN"/>
              </w:rPr>
            </w:pPr>
            <w:r w:rsidRPr="0027671D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>(ГАОУВО ВО «МГПИ»)</w:t>
            </w:r>
          </w:p>
          <w:p w:rsidR="0027671D" w:rsidRPr="0027671D" w:rsidRDefault="0027671D" w:rsidP="0027671D">
            <w:pPr>
              <w:suppressAutoHyphens/>
              <w:spacing w:after="0" w:line="240" w:lineRule="auto"/>
              <w:jc w:val="center"/>
              <w:rPr>
                <w:rFonts w:ascii="Tempora LGC Uni" w:eastAsia="Times New Roman" w:hAnsi="Tempora LGC Uni" w:cs="Tempora LGC Uni"/>
                <w:lang w:val="ru-RU" w:eastAsia="zh-CN"/>
              </w:rPr>
            </w:pPr>
          </w:p>
        </w:tc>
      </w:tr>
    </w:tbl>
    <w:p w:rsidR="009A32E7" w:rsidRPr="009A32E7" w:rsidRDefault="009A32E7" w:rsidP="009A32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82AD7" w:rsidRDefault="00A82AD7" w:rsidP="00F96D6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82AD7" w:rsidRDefault="00A82AD7" w:rsidP="00F96D6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4F48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ПМ.02 ПРЕПОДАВАНИЕ МУЗЫКИ И ОРГАНИЗАЦИЯ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ВНЕУРОЧНЫХ МУЗЫКАЛЬНЫХ МЕРОПРИЯТИЙ</w:t>
      </w: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В ОБЩЕОБРАЗОВАТЕЛЬНЫХ ОРГАНИЗАЦИЯХ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МДК Теоретические и методические основы музыкального образования детей в общеобразовательных организациях</w:t>
      </w: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Подготовка к конкурсу профессионального мастерства</w:t>
      </w: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«Сердце отдаю музыке и детям»</w:t>
      </w: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82AD7" w:rsidRDefault="00A82AD7" w:rsidP="00A82AD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</w:p>
    <w:p w:rsidR="00A82AD7" w:rsidRDefault="00A82AD7" w:rsidP="00A82AD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</w:p>
    <w:p w:rsidR="00A82AD7" w:rsidRPr="00A82AD7" w:rsidRDefault="00A82AD7" w:rsidP="00A82AD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>Составила:</w:t>
      </w:r>
    </w:p>
    <w:p w:rsidR="00A82AD7" w:rsidRPr="00A82AD7" w:rsidRDefault="00A82AD7" w:rsidP="00A82AD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82AD7">
        <w:rPr>
          <w:rFonts w:ascii="Times New Roman" w:hAnsi="Times New Roman"/>
          <w:sz w:val="28"/>
          <w:szCs w:val="28"/>
          <w:lang w:val="ru-RU"/>
        </w:rPr>
        <w:t>Самотина</w:t>
      </w:r>
      <w:proofErr w:type="spellEnd"/>
      <w:r w:rsidRPr="00A82AD7">
        <w:rPr>
          <w:rFonts w:ascii="Times New Roman" w:hAnsi="Times New Roman"/>
          <w:sz w:val="28"/>
          <w:szCs w:val="28"/>
          <w:lang w:val="ru-RU"/>
        </w:rPr>
        <w:t xml:space="preserve"> Е.В.</w:t>
      </w:r>
    </w:p>
    <w:p w:rsidR="00A82AD7" w:rsidRPr="00A82AD7" w:rsidRDefault="00A82AD7" w:rsidP="00A82AD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 xml:space="preserve">преподаватель дисциплин профессионального цикла </w:t>
      </w:r>
    </w:p>
    <w:p w:rsidR="00F96D6E" w:rsidRPr="00A82AD7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Pr="00F96D6E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F96D6E" w:rsidRDefault="0027671D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Муром, 2026</w:t>
      </w: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>Методические рекомендации по подготовке к конкурсу профессионального мастерства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A82AD7">
        <w:rPr>
          <w:rFonts w:ascii="Times New Roman" w:hAnsi="Times New Roman"/>
          <w:sz w:val="28"/>
          <w:szCs w:val="28"/>
          <w:lang w:val="ru-RU"/>
        </w:rPr>
        <w:t>«Сердце отдаю музыке и детям»</w:t>
      </w:r>
      <w:r>
        <w:rPr>
          <w:rFonts w:ascii="Times New Roman" w:hAnsi="Times New Roman"/>
          <w:sz w:val="28"/>
          <w:szCs w:val="28"/>
          <w:lang w:val="ru-RU"/>
        </w:rPr>
        <w:t xml:space="preserve"> для студентов специальности </w:t>
      </w:r>
    </w:p>
    <w:p w:rsidR="00A82AD7" w:rsidRP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82AD7">
        <w:rPr>
          <w:rFonts w:ascii="Times New Roman" w:hAnsi="Times New Roman"/>
          <w:b/>
          <w:sz w:val="28"/>
          <w:szCs w:val="28"/>
          <w:lang w:val="ru-RU"/>
        </w:rPr>
        <w:t>53.02.01 Музыкальное образование</w:t>
      </w:r>
    </w:p>
    <w:p w:rsid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Организация-разработчик: </w:t>
      </w:r>
    </w:p>
    <w:p w:rsidR="0027671D" w:rsidRPr="00A82AD7" w:rsidRDefault="0027671D" w:rsidP="00276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</w:t>
      </w:r>
      <w:r w:rsidRPr="0027671D">
        <w:rPr>
          <w:rFonts w:ascii="Times New Roman" w:hAnsi="Times New Roman"/>
          <w:color w:val="000000" w:themeColor="text1"/>
          <w:sz w:val="28"/>
          <w:szCs w:val="28"/>
          <w:lang w:val="ru-RU"/>
        </w:rPr>
        <w:t>осударственное автоно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мное образовательное учреждение</w:t>
      </w:r>
      <w:r w:rsidRPr="0027671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высшего 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бразования Владимирской области</w:t>
      </w:r>
      <w:r w:rsidRPr="0027671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«Муромский государственный педагогический институт»</w:t>
      </w:r>
    </w:p>
    <w:p w:rsidR="0027671D" w:rsidRDefault="0027671D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82AD7" w:rsidRP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Разработчик:</w:t>
      </w:r>
    </w:p>
    <w:p w:rsidR="00A82AD7" w:rsidRP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Самотина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Екатерина Владимировна</w:t>
      </w: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 преподаватель </w:t>
      </w:r>
      <w:r w:rsidR="0027671D">
        <w:rPr>
          <w:rFonts w:ascii="Times New Roman" w:hAnsi="Times New Roman"/>
          <w:color w:val="000000" w:themeColor="text1"/>
          <w:sz w:val="28"/>
          <w:szCs w:val="28"/>
          <w:lang w:val="ru-RU"/>
        </w:rPr>
        <w:t>дисциплин профессионального цикла</w:t>
      </w:r>
    </w:p>
    <w:p w:rsidR="00A82AD7" w:rsidRP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82AD7" w:rsidRPr="00A82AD7" w:rsidRDefault="00A82AD7" w:rsidP="00A82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82AD7" w:rsidRPr="00A82AD7" w:rsidRDefault="00A82AD7" w:rsidP="00A82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Рекомендована</w:t>
      </w:r>
      <w:proofErr w:type="gramEnd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научно-методическим советом ко</w:t>
      </w:r>
      <w:r w:rsidR="001D1A30">
        <w:rPr>
          <w:rFonts w:ascii="Times New Roman" w:hAnsi="Times New Roman"/>
          <w:color w:val="000000" w:themeColor="text1"/>
          <w:sz w:val="28"/>
          <w:szCs w:val="28"/>
          <w:lang w:val="ru-RU"/>
        </w:rPr>
        <w:t>лледжа (протокол от  01.02.2026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г. №  </w:t>
      </w:r>
      <w:r w:rsidR="001D1A30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</w:p>
    <w:p w:rsidR="00A82AD7" w:rsidRPr="00A82AD7" w:rsidRDefault="00A82AD7" w:rsidP="00A82AD7">
      <w:pPr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82AD7" w:rsidRDefault="00A82AD7" w:rsidP="00A82AD7">
      <w:pPr>
        <w:jc w:val="center"/>
        <w:rPr>
          <w:rFonts w:ascii="Georgia" w:hAnsi="Georgia"/>
          <w:b/>
          <w:sz w:val="28"/>
          <w:lang w:val="ru-RU"/>
        </w:rPr>
      </w:pPr>
    </w:p>
    <w:p w:rsidR="00A82AD7" w:rsidRDefault="00A82AD7" w:rsidP="00A82AD7">
      <w:pPr>
        <w:jc w:val="center"/>
        <w:rPr>
          <w:rFonts w:ascii="Georgia" w:hAnsi="Georgia"/>
          <w:b/>
          <w:sz w:val="28"/>
          <w:lang w:val="ru-RU"/>
        </w:rPr>
      </w:pPr>
    </w:p>
    <w:p w:rsidR="00A82AD7" w:rsidRDefault="00A82AD7" w:rsidP="00A82AD7">
      <w:pPr>
        <w:jc w:val="center"/>
        <w:rPr>
          <w:rFonts w:ascii="Georgia" w:hAnsi="Georgia"/>
          <w:b/>
          <w:sz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P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82AD7" w:rsidRDefault="00A82AD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F96D6E" w:rsidRPr="00F9151F" w:rsidRDefault="00A3257D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bookmarkStart w:id="0" w:name="_GoBack"/>
      <w:bookmarkEnd w:id="0"/>
      <w:r w:rsidRPr="00F9151F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Предисловие</w:t>
      </w:r>
    </w:p>
    <w:p w:rsidR="00A3257D" w:rsidRPr="00A3257D" w:rsidRDefault="00A3257D" w:rsidP="00FD3D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студенты, вам предстоит принять участие в</w:t>
      </w:r>
      <w:r w:rsidRPr="00A3257D">
        <w:rPr>
          <w:rFonts w:ascii="Times New Roman" w:hAnsi="Times New Roman"/>
          <w:sz w:val="28"/>
          <w:szCs w:val="28"/>
          <w:lang w:val="ru-RU"/>
        </w:rPr>
        <w:t xml:space="preserve"> конкурсе профессионального мастерства по методике музыкального образования детей школьного возраста. </w:t>
      </w:r>
      <w:r>
        <w:rPr>
          <w:rFonts w:ascii="Times New Roman" w:hAnsi="Times New Roman"/>
          <w:sz w:val="28"/>
          <w:szCs w:val="28"/>
          <w:lang w:val="ru-RU"/>
        </w:rPr>
        <w:t>Конкурс получил</w:t>
      </w:r>
      <w:r w:rsidRPr="00A3257D">
        <w:rPr>
          <w:rFonts w:ascii="Times New Roman" w:hAnsi="Times New Roman"/>
          <w:sz w:val="28"/>
          <w:szCs w:val="28"/>
          <w:lang w:val="ru-RU"/>
        </w:rPr>
        <w:t xml:space="preserve"> название</w:t>
      </w:r>
      <w:r>
        <w:rPr>
          <w:rFonts w:ascii="Times New Roman" w:hAnsi="Times New Roman"/>
          <w:sz w:val="28"/>
          <w:szCs w:val="28"/>
          <w:lang w:val="ru-RU"/>
        </w:rPr>
        <w:t xml:space="preserve"> «Сердце отдаю музыке и детям». </w:t>
      </w:r>
      <w:r w:rsidRPr="00A3257D">
        <w:rPr>
          <w:rFonts w:ascii="Times New Roman" w:hAnsi="Times New Roman"/>
          <w:sz w:val="28"/>
          <w:szCs w:val="28"/>
          <w:lang w:val="ru-RU"/>
        </w:rPr>
        <w:t>Такое название выбрано не случайно. Все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A3257D">
        <w:rPr>
          <w:rFonts w:ascii="Times New Roman" w:hAnsi="Times New Roman"/>
          <w:sz w:val="28"/>
          <w:szCs w:val="28"/>
          <w:lang w:val="ru-RU"/>
        </w:rPr>
        <w:t xml:space="preserve"> нам известен труд выдающегося педагога-новатора Василия Сухомлинского «Сердце отдаю детям», в котором автор говорил о необходимости общения учителя и ученика, о проникновении в мир мыслей, чувств, переживаний… Василий Александрович также </w:t>
      </w:r>
      <w:r w:rsidR="009E29A8">
        <w:rPr>
          <w:rFonts w:ascii="Times New Roman" w:hAnsi="Times New Roman"/>
          <w:sz w:val="28"/>
          <w:szCs w:val="28"/>
          <w:lang w:val="ru-RU"/>
        </w:rPr>
        <w:t>утверждал</w:t>
      </w:r>
      <w:r w:rsidRPr="00A3257D">
        <w:rPr>
          <w:rFonts w:ascii="Times New Roman" w:hAnsi="Times New Roman"/>
          <w:sz w:val="28"/>
          <w:szCs w:val="28"/>
          <w:lang w:val="ru-RU"/>
        </w:rPr>
        <w:t>, что «Музыка – могучий источник мысли. Без музыкального воспитания невозможно полноценное умственное развитие».</w:t>
      </w:r>
    </w:p>
    <w:p w:rsidR="00A3257D" w:rsidRPr="00A3257D" w:rsidRDefault="00A3257D" w:rsidP="00FD3D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257D">
        <w:rPr>
          <w:rFonts w:ascii="Times New Roman" w:hAnsi="Times New Roman"/>
          <w:sz w:val="28"/>
          <w:szCs w:val="28"/>
          <w:lang w:val="ru-RU"/>
        </w:rPr>
        <w:t>Вообще музыка и человек – это, наверное, фундамент, основа, главная незыблемая тема в художественной педагогике.</w:t>
      </w:r>
      <w:r w:rsidR="009E29A8">
        <w:rPr>
          <w:rFonts w:ascii="Times New Roman" w:hAnsi="Times New Roman"/>
          <w:sz w:val="28"/>
          <w:szCs w:val="28"/>
          <w:lang w:val="ru-RU"/>
        </w:rPr>
        <w:t xml:space="preserve"> Этот вопрос не раз подчеркивал и озвучивал выдающийся педагог-музыкант Д.Б. </w:t>
      </w:r>
      <w:proofErr w:type="spellStart"/>
      <w:r w:rsidR="009E29A8">
        <w:rPr>
          <w:rFonts w:ascii="Times New Roman" w:hAnsi="Times New Roman"/>
          <w:sz w:val="28"/>
          <w:szCs w:val="28"/>
          <w:lang w:val="ru-RU"/>
        </w:rPr>
        <w:t>Кабалевский</w:t>
      </w:r>
      <w:proofErr w:type="spellEnd"/>
      <w:r w:rsidR="009E29A8">
        <w:rPr>
          <w:rFonts w:ascii="Times New Roman" w:hAnsi="Times New Roman"/>
          <w:sz w:val="28"/>
          <w:szCs w:val="28"/>
          <w:lang w:val="ru-RU"/>
        </w:rPr>
        <w:t>.</w:t>
      </w:r>
    </w:p>
    <w:p w:rsidR="00A3257D" w:rsidRPr="00A3257D" w:rsidRDefault="00A3257D" w:rsidP="00A3257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257D">
        <w:rPr>
          <w:rFonts w:ascii="Times New Roman" w:hAnsi="Times New Roman"/>
          <w:sz w:val="28"/>
          <w:szCs w:val="28"/>
          <w:lang w:val="ru-RU"/>
        </w:rPr>
        <w:t xml:space="preserve">Д.Б. </w:t>
      </w:r>
      <w:proofErr w:type="spellStart"/>
      <w:r w:rsidRPr="00A3257D">
        <w:rPr>
          <w:rFonts w:ascii="Times New Roman" w:hAnsi="Times New Roman"/>
          <w:sz w:val="28"/>
          <w:szCs w:val="28"/>
          <w:lang w:val="ru-RU"/>
        </w:rPr>
        <w:t>Кабалевский</w:t>
      </w:r>
      <w:proofErr w:type="spellEnd"/>
      <w:r w:rsidRPr="00A325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29A8">
        <w:rPr>
          <w:rFonts w:ascii="Times New Roman" w:hAnsi="Times New Roman"/>
          <w:sz w:val="28"/>
          <w:szCs w:val="28"/>
          <w:lang w:val="ru-RU"/>
        </w:rPr>
        <w:t>отмечал</w:t>
      </w:r>
      <w:r w:rsidRPr="00A3257D">
        <w:rPr>
          <w:rFonts w:ascii="Times New Roman" w:hAnsi="Times New Roman"/>
          <w:sz w:val="28"/>
          <w:szCs w:val="28"/>
          <w:lang w:val="ru-RU"/>
        </w:rPr>
        <w:t>, что воспитание музыкальной культуры — это воспитание не музыканта, а прежде всего воспитание человека. Музыка обладает огромной воспитательной, преобразующей силой!</w:t>
      </w:r>
    </w:p>
    <w:p w:rsidR="00A3257D" w:rsidRDefault="009E29A8" w:rsidP="00A3257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A3257D" w:rsidRPr="00A3257D">
        <w:rPr>
          <w:rFonts w:ascii="Times New Roman" w:hAnsi="Times New Roman"/>
          <w:sz w:val="28"/>
          <w:szCs w:val="28"/>
          <w:lang w:val="ru-RU"/>
        </w:rPr>
        <w:t>ам, дорогие студенты, в нелегком, но прекрасном педагогическом труде отводится главная роль. Перед вами стоит сложная задача, научить</w:t>
      </w:r>
      <w:r>
        <w:rPr>
          <w:rFonts w:ascii="Times New Roman" w:hAnsi="Times New Roman"/>
          <w:sz w:val="28"/>
          <w:szCs w:val="28"/>
          <w:lang w:val="ru-RU"/>
        </w:rPr>
        <w:t xml:space="preserve"> детей любить и понимать музыку</w:t>
      </w:r>
      <w:r w:rsidR="00A3257D" w:rsidRPr="00A3257D">
        <w:rPr>
          <w:rFonts w:ascii="Times New Roman" w:hAnsi="Times New Roman"/>
          <w:sz w:val="28"/>
          <w:szCs w:val="28"/>
          <w:lang w:val="ru-RU"/>
        </w:rPr>
        <w:t>. А для этого нам необходимо научиться организовывать встречи</w:t>
      </w:r>
      <w:r>
        <w:rPr>
          <w:rFonts w:ascii="Times New Roman" w:hAnsi="Times New Roman"/>
          <w:sz w:val="28"/>
          <w:szCs w:val="28"/>
          <w:lang w:val="ru-RU"/>
        </w:rPr>
        <w:t>, общение с</w:t>
      </w:r>
      <w:r w:rsidR="00A3257D" w:rsidRPr="00A3257D">
        <w:rPr>
          <w:rFonts w:ascii="Times New Roman" w:hAnsi="Times New Roman"/>
          <w:sz w:val="28"/>
          <w:szCs w:val="28"/>
          <w:lang w:val="ru-RU"/>
        </w:rPr>
        <w:t xml:space="preserve"> музыкой. И наш конкурс – это первая ступенька, первый шаг к намеченной цели.</w:t>
      </w:r>
    </w:p>
    <w:p w:rsidR="00FD3D16" w:rsidRPr="00A3257D" w:rsidRDefault="00FD3D16" w:rsidP="00FD3D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Кроме того, данный конкурс </w:t>
      </w:r>
      <w:r w:rsidR="009E4B21">
        <w:rPr>
          <w:rFonts w:ascii="Times New Roman" w:hAnsi="Times New Roman"/>
          <w:sz w:val="28"/>
          <w:szCs w:val="28"/>
          <w:lang w:val="ru-RU"/>
        </w:rPr>
        <w:t>предвосхищает педагогическую практику в школе, на которой вы сможете реализовать свою конкурсную работу.</w:t>
      </w:r>
    </w:p>
    <w:p w:rsidR="00F96D6E" w:rsidRDefault="009E4B21" w:rsidP="00A3257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Желаю вам</w:t>
      </w:r>
      <w:r w:rsidR="00A3257D" w:rsidRPr="00A3257D">
        <w:rPr>
          <w:rFonts w:ascii="Times New Roman" w:hAnsi="Times New Roman"/>
          <w:sz w:val="28"/>
          <w:szCs w:val="28"/>
          <w:lang w:val="ru-RU"/>
        </w:rPr>
        <w:t xml:space="preserve"> удачи, творческого вдохновения и достойного выступления.</w:t>
      </w:r>
    </w:p>
    <w:p w:rsidR="00F9151F" w:rsidRDefault="00F9151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F9151F" w:rsidRPr="00F9151F" w:rsidRDefault="00F9151F" w:rsidP="00610F6B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Конкурсное задание</w:t>
      </w:r>
    </w:p>
    <w:p w:rsidR="00F96D6E" w:rsidRDefault="00015835" w:rsidP="00610F6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Демонстрация фрагмента урока музыки, включающего 2 </w:t>
      </w:r>
      <w:proofErr w:type="gramStart"/>
      <w:r>
        <w:rPr>
          <w:rFonts w:ascii="Times New Roman" w:hAnsi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/>
          <w:sz w:val="28"/>
          <w:szCs w:val="28"/>
        </w:rPr>
        <w:t xml:space="preserve"> вида деятельности:</w:t>
      </w:r>
    </w:p>
    <w:p w:rsidR="00015835" w:rsidRDefault="00015835" w:rsidP="00610F6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слушание музыки;</w:t>
      </w:r>
    </w:p>
    <w:p w:rsidR="00015835" w:rsidRDefault="00015835" w:rsidP="00610F6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вокально-хоровая работа.</w:t>
      </w:r>
    </w:p>
    <w:p w:rsidR="00015835" w:rsidRDefault="00015835" w:rsidP="00610F6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сопровождающей документации:</w:t>
      </w:r>
    </w:p>
    <w:p w:rsidR="00015835" w:rsidRDefault="00015835" w:rsidP="00610F6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технологическая карта урока;</w:t>
      </w:r>
    </w:p>
    <w:p w:rsidR="00015835" w:rsidRDefault="00015835" w:rsidP="00610F6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конспект урока.</w:t>
      </w:r>
    </w:p>
    <w:p w:rsidR="00015835" w:rsidRDefault="00015835" w:rsidP="00610F6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произведений педагогического репертуара.</w:t>
      </w:r>
    </w:p>
    <w:p w:rsidR="00F96D6E" w:rsidRDefault="00610F6B" w:rsidP="00610F6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10F6B">
        <w:rPr>
          <w:rFonts w:ascii="Times New Roman" w:hAnsi="Times New Roman"/>
          <w:sz w:val="28"/>
          <w:szCs w:val="28"/>
          <w:u w:val="single"/>
          <w:lang w:val="ru-RU"/>
        </w:rPr>
        <w:t>Время, отведенное на выполнение конкурсного задания – 15 минут.</w:t>
      </w:r>
    </w:p>
    <w:p w:rsidR="00035127" w:rsidRDefault="00035127" w:rsidP="00610F6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10F6B" w:rsidRDefault="00610F6B" w:rsidP="00610F6B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Этапы подготовки</w:t>
      </w:r>
      <w:r w:rsidR="00035127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610F6B" w:rsidRDefault="00035127" w:rsidP="00610F6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10F6B">
        <w:rPr>
          <w:rFonts w:ascii="Times New Roman" w:hAnsi="Times New Roman"/>
          <w:sz w:val="28"/>
          <w:szCs w:val="28"/>
        </w:rPr>
        <w:t>пределите тему урока</w:t>
      </w:r>
      <w:r>
        <w:rPr>
          <w:rFonts w:ascii="Times New Roman" w:hAnsi="Times New Roman"/>
          <w:sz w:val="28"/>
          <w:szCs w:val="28"/>
        </w:rPr>
        <w:t>;</w:t>
      </w:r>
    </w:p>
    <w:p w:rsidR="00610F6B" w:rsidRDefault="00035127" w:rsidP="00610F6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10F6B">
        <w:rPr>
          <w:rFonts w:ascii="Times New Roman" w:hAnsi="Times New Roman"/>
          <w:sz w:val="28"/>
          <w:szCs w:val="28"/>
        </w:rPr>
        <w:t xml:space="preserve"> соответствии с темой подберите музыкальное наполнение</w:t>
      </w:r>
      <w:r w:rsidR="006533C7">
        <w:rPr>
          <w:rFonts w:ascii="Times New Roman" w:hAnsi="Times New Roman"/>
          <w:sz w:val="28"/>
          <w:szCs w:val="28"/>
        </w:rPr>
        <w:t xml:space="preserve"> урока</w:t>
      </w:r>
      <w:r w:rsidR="00610F6B">
        <w:rPr>
          <w:rFonts w:ascii="Times New Roman" w:hAnsi="Times New Roman"/>
          <w:sz w:val="28"/>
          <w:szCs w:val="28"/>
        </w:rPr>
        <w:t xml:space="preserve"> (совместно </w:t>
      </w:r>
      <w:r w:rsidR="006533C7">
        <w:rPr>
          <w:rFonts w:ascii="Times New Roman" w:hAnsi="Times New Roman"/>
          <w:sz w:val="28"/>
          <w:szCs w:val="28"/>
        </w:rPr>
        <w:t xml:space="preserve">с </w:t>
      </w:r>
      <w:r w:rsidR="00610F6B">
        <w:rPr>
          <w:rFonts w:ascii="Times New Roman" w:hAnsi="Times New Roman"/>
          <w:sz w:val="28"/>
          <w:szCs w:val="28"/>
        </w:rPr>
        <w:t>преподавателем аккомпанемента)</w:t>
      </w:r>
      <w:r>
        <w:rPr>
          <w:rFonts w:ascii="Times New Roman" w:hAnsi="Times New Roman"/>
          <w:sz w:val="28"/>
          <w:szCs w:val="28"/>
        </w:rPr>
        <w:t>;</w:t>
      </w:r>
    </w:p>
    <w:p w:rsidR="006533C7" w:rsidRDefault="00035127" w:rsidP="00610F6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33C7">
        <w:rPr>
          <w:rFonts w:ascii="Times New Roman" w:hAnsi="Times New Roman"/>
          <w:sz w:val="28"/>
          <w:szCs w:val="28"/>
        </w:rPr>
        <w:t xml:space="preserve">родумайте цель и задачи урока (совместно с преподавателем </w:t>
      </w:r>
      <w:r w:rsidR="00B65A0D">
        <w:rPr>
          <w:rFonts w:ascii="Times New Roman" w:hAnsi="Times New Roman"/>
          <w:sz w:val="28"/>
          <w:szCs w:val="28"/>
        </w:rPr>
        <w:t xml:space="preserve">школьной методики </w:t>
      </w:r>
      <w:r w:rsidR="006533C7">
        <w:rPr>
          <w:rFonts w:ascii="Times New Roman" w:hAnsi="Times New Roman"/>
          <w:sz w:val="28"/>
          <w:szCs w:val="28"/>
        </w:rPr>
        <w:t>и методистом практики)</w:t>
      </w:r>
      <w:r>
        <w:rPr>
          <w:rFonts w:ascii="Times New Roman" w:hAnsi="Times New Roman"/>
          <w:sz w:val="28"/>
          <w:szCs w:val="28"/>
        </w:rPr>
        <w:t>;</w:t>
      </w:r>
    </w:p>
    <w:p w:rsidR="006533C7" w:rsidRDefault="00035127" w:rsidP="00610F6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65A0D">
        <w:rPr>
          <w:rFonts w:ascii="Times New Roman" w:hAnsi="Times New Roman"/>
          <w:sz w:val="28"/>
          <w:szCs w:val="28"/>
        </w:rPr>
        <w:t>формите конспект и технологическую карту урока</w:t>
      </w:r>
      <w:r>
        <w:rPr>
          <w:rFonts w:ascii="Times New Roman" w:hAnsi="Times New Roman"/>
          <w:sz w:val="28"/>
          <w:szCs w:val="28"/>
        </w:rPr>
        <w:t>;</w:t>
      </w:r>
    </w:p>
    <w:p w:rsidR="00B65A0D" w:rsidRDefault="00035127" w:rsidP="00610F6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65A0D">
        <w:rPr>
          <w:rFonts w:ascii="Times New Roman" w:hAnsi="Times New Roman"/>
          <w:sz w:val="28"/>
          <w:szCs w:val="28"/>
        </w:rPr>
        <w:t>одготовьте концертное исполнение произведений педагогического репертуара (на уроках аккомпанемента)</w:t>
      </w:r>
      <w:r>
        <w:rPr>
          <w:rFonts w:ascii="Times New Roman" w:hAnsi="Times New Roman"/>
          <w:sz w:val="28"/>
          <w:szCs w:val="28"/>
        </w:rPr>
        <w:t>;</w:t>
      </w:r>
    </w:p>
    <w:p w:rsidR="00B65A0D" w:rsidRDefault="00035127" w:rsidP="00610F6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65A0D">
        <w:rPr>
          <w:rFonts w:ascii="Times New Roman" w:hAnsi="Times New Roman"/>
          <w:sz w:val="28"/>
          <w:szCs w:val="28"/>
        </w:rPr>
        <w:t>пробируйте конкурсный урок на уроках школьной методики</w:t>
      </w:r>
      <w:r>
        <w:rPr>
          <w:rFonts w:ascii="Times New Roman" w:hAnsi="Times New Roman"/>
          <w:sz w:val="28"/>
          <w:szCs w:val="28"/>
        </w:rPr>
        <w:t xml:space="preserve"> с последующей коррекцией, устранением недочетов.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35127" w:rsidRDefault="00035127" w:rsidP="00035127">
      <w:pPr>
        <w:pStyle w:val="a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Примерные темы конкурсного занятия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Начальная школа:</w:t>
      </w:r>
    </w:p>
    <w:p w:rsidR="00035127" w:rsidRP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127">
        <w:rPr>
          <w:rFonts w:ascii="Times New Roman" w:hAnsi="Times New Roman"/>
          <w:sz w:val="28"/>
          <w:szCs w:val="28"/>
        </w:rPr>
        <w:t>Повсюду музыка слышна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127">
        <w:rPr>
          <w:rFonts w:ascii="Times New Roman" w:hAnsi="Times New Roman"/>
          <w:sz w:val="28"/>
          <w:szCs w:val="28"/>
        </w:rPr>
        <w:t>Музыка осени</w:t>
      </w:r>
    </w:p>
    <w:p w:rsidR="00A12E77" w:rsidRPr="00A12E77" w:rsidRDefault="00A12E77" w:rsidP="00A12E7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E77">
        <w:rPr>
          <w:rFonts w:ascii="Times New Roman" w:hAnsi="Times New Roman"/>
          <w:sz w:val="28"/>
          <w:szCs w:val="28"/>
        </w:rPr>
        <w:t>Музыка утра</w:t>
      </w:r>
    </w:p>
    <w:p w:rsidR="00A12E77" w:rsidRPr="00035127" w:rsidRDefault="00A12E77" w:rsidP="00A12E7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E77">
        <w:rPr>
          <w:rFonts w:ascii="Times New Roman" w:hAnsi="Times New Roman"/>
          <w:sz w:val="28"/>
          <w:szCs w:val="28"/>
        </w:rPr>
        <w:t>Музыка вечера</w:t>
      </w:r>
    </w:p>
    <w:p w:rsidR="00035127" w:rsidRP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127">
        <w:rPr>
          <w:rFonts w:ascii="Times New Roman" w:hAnsi="Times New Roman"/>
          <w:sz w:val="28"/>
          <w:szCs w:val="28"/>
        </w:rPr>
        <w:lastRenderedPageBreak/>
        <w:t>Душа музыки – мелодия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127">
        <w:rPr>
          <w:rFonts w:ascii="Times New Roman" w:hAnsi="Times New Roman"/>
          <w:sz w:val="28"/>
          <w:szCs w:val="28"/>
        </w:rPr>
        <w:t>Музыкальные инструменты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Край, в котором ты живешь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фольклор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Композиторы – детям</w:t>
      </w:r>
    </w:p>
    <w:p w:rsidR="00F559AB" w:rsidRPr="00F559AB" w:rsidRDefault="00F559AB" w:rsidP="00F559A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59AB">
        <w:rPr>
          <w:rFonts w:ascii="Times New Roman" w:hAnsi="Times New Roman"/>
          <w:sz w:val="28"/>
          <w:szCs w:val="28"/>
        </w:rPr>
        <w:t>В детской</w:t>
      </w:r>
    </w:p>
    <w:p w:rsidR="00F559AB" w:rsidRDefault="00F559AB" w:rsidP="00F559A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59AB">
        <w:rPr>
          <w:rFonts w:ascii="Times New Roman" w:hAnsi="Times New Roman"/>
          <w:sz w:val="28"/>
          <w:szCs w:val="28"/>
        </w:rPr>
        <w:t>Игры и игрушки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пейзажи</w:t>
      </w:r>
    </w:p>
    <w:p w:rsidR="00035127" w:rsidRDefault="0003512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Танцы, игры и веселье</w:t>
      </w:r>
    </w:p>
    <w:p w:rsidR="00035127" w:rsidRDefault="00A12E77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сказка</w:t>
      </w:r>
    </w:p>
    <w:p w:rsidR="00A12E77" w:rsidRDefault="00A12E77" w:rsidP="00035127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Основная школа:</w:t>
      </w:r>
    </w:p>
    <w:p w:rsidR="00A12E77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Образы родной земли</w:t>
      </w:r>
    </w:p>
    <w:p w:rsidR="00F559AB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и литература</w:t>
      </w:r>
    </w:p>
    <w:p w:rsidR="00F559AB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кино</w:t>
      </w:r>
    </w:p>
    <w:p w:rsidR="00F559AB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и живопись</w:t>
      </w:r>
    </w:p>
    <w:p w:rsidR="00F559AB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F55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века: джаз</w:t>
      </w:r>
    </w:p>
    <w:p w:rsidR="00F559AB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Героическая тема в музыке</w:t>
      </w:r>
    </w:p>
    <w:p w:rsidR="00F559AB" w:rsidRDefault="00F559AB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Авторская песня</w:t>
      </w:r>
    </w:p>
    <w:p w:rsidR="00F559AB" w:rsidRDefault="00FE1311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Вечные темы в искусстве</w:t>
      </w:r>
    </w:p>
    <w:p w:rsidR="00FE1311" w:rsidRDefault="00FE1311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Застывшая музыка</w:t>
      </w:r>
    </w:p>
    <w:p w:rsidR="00FE1311" w:rsidRDefault="00FE1311" w:rsidP="0003512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стиль</w:t>
      </w:r>
    </w:p>
    <w:p w:rsidR="00B16E98" w:rsidRPr="00B16E98" w:rsidRDefault="00B16E98" w:rsidP="00B16E9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выборе темы урока вы можете пользоваться авторскими УМК, федеральной </w:t>
      </w:r>
      <w:r w:rsidR="004440E7">
        <w:rPr>
          <w:rFonts w:ascii="Times New Roman" w:hAnsi="Times New Roman"/>
          <w:sz w:val="28"/>
          <w:szCs w:val="28"/>
          <w:lang w:val="ru-RU"/>
        </w:rPr>
        <w:t>основной обще</w:t>
      </w:r>
      <w:r>
        <w:rPr>
          <w:rFonts w:ascii="Times New Roman" w:hAnsi="Times New Roman"/>
          <w:sz w:val="28"/>
          <w:szCs w:val="28"/>
          <w:lang w:val="ru-RU"/>
        </w:rPr>
        <w:t>образовательной программой</w:t>
      </w:r>
      <w:r w:rsidR="004440E7">
        <w:rPr>
          <w:rFonts w:ascii="Times New Roman" w:hAnsi="Times New Roman"/>
          <w:sz w:val="28"/>
          <w:szCs w:val="28"/>
          <w:lang w:val="ru-RU"/>
        </w:rPr>
        <w:t xml:space="preserve"> (ФООП)</w:t>
      </w:r>
      <w:r>
        <w:rPr>
          <w:rFonts w:ascii="Times New Roman" w:hAnsi="Times New Roman"/>
          <w:sz w:val="28"/>
          <w:szCs w:val="28"/>
          <w:lang w:val="ru-RU"/>
        </w:rPr>
        <w:t xml:space="preserve"> НОО, ООО.</w:t>
      </w:r>
    </w:p>
    <w:p w:rsidR="00FE1311" w:rsidRPr="00FE1311" w:rsidRDefault="00FE1311" w:rsidP="00FE1311">
      <w:pPr>
        <w:pStyle w:val="a4"/>
        <w:spacing w:line="36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E1311">
        <w:rPr>
          <w:rFonts w:ascii="Times New Roman" w:hAnsi="Times New Roman"/>
          <w:b/>
          <w:i/>
          <w:sz w:val="28"/>
          <w:szCs w:val="28"/>
        </w:rPr>
        <w:t>Алгоритм организации процесса вокально-хоровой работы.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1.</w:t>
      </w:r>
      <w:r w:rsidRPr="00FE1311">
        <w:rPr>
          <w:rFonts w:ascii="Times New Roman" w:hAnsi="Times New Roman"/>
          <w:sz w:val="28"/>
          <w:szCs w:val="28"/>
        </w:rPr>
        <w:tab/>
        <w:t xml:space="preserve">Вступительное слово учителя – небольшое по объему, но имеющее смысловую нагрузку. Зависит от цели, задач урока, от собственно выбранного музыкального произведения. Это может быть рассказ о музыкальном произведении, его содержании, о композиторе, музыкальном </w:t>
      </w:r>
      <w:r w:rsidRPr="00FE1311">
        <w:rPr>
          <w:rFonts w:ascii="Times New Roman" w:hAnsi="Times New Roman"/>
          <w:sz w:val="28"/>
          <w:szCs w:val="28"/>
        </w:rPr>
        <w:lastRenderedPageBreak/>
        <w:t>инструменте, эпохе, стиле и т.д. Важно создать эмоциональную атмосферу, настроить и подготовить обучающихся к знакомству с песней, заинтересовать детей. Вступительное слово должно быть созвучно музыкальному произведению.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Перед непосредственным процессом знакомства с песней, необходимо поставить учебную задачу: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Например: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После прослушивания поделитесь своими музыкальными впечатлениями.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Какие мысли и чувства вызывает у Вас эта музыка?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о чем поется в этой песне?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 о чем рассказывает музыка… и т.д.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2.</w:t>
      </w:r>
      <w:r w:rsidRPr="00FE1311">
        <w:rPr>
          <w:rFonts w:ascii="Times New Roman" w:hAnsi="Times New Roman"/>
          <w:sz w:val="28"/>
          <w:szCs w:val="28"/>
        </w:rPr>
        <w:tab/>
        <w:t>Целостный первичный показ-презентация песни в формате «живой звук» Песня представлена полностью (не менее 2-ух куплетов). Исполнение музыкального произведения должно быть выразительным. Важно соблюдать звуковой баланс (соотношение звучания голоса и аккомпанемента).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3.</w:t>
      </w:r>
      <w:r w:rsidRPr="00FE1311">
        <w:rPr>
          <w:rFonts w:ascii="Times New Roman" w:hAnsi="Times New Roman"/>
          <w:sz w:val="28"/>
          <w:szCs w:val="28"/>
        </w:rPr>
        <w:tab/>
        <w:t>Обсуждение в форме беседы – организовано в соответствии с поставленной учебной задачей. Обмен впечатлениями. На данном этапе выявляется характер, содержание, смысл песни. Учитель оценивает уровень понимания детьми содержания песни.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4.</w:t>
      </w:r>
      <w:r w:rsidRPr="00FE1311">
        <w:rPr>
          <w:rFonts w:ascii="Times New Roman" w:hAnsi="Times New Roman"/>
          <w:sz w:val="28"/>
          <w:szCs w:val="28"/>
        </w:rPr>
        <w:tab/>
        <w:t>Разучивание песни по фразам – опора на живой голос учителя (точное интонирование мелодии при показе голосом)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FE1311">
        <w:rPr>
          <w:rFonts w:ascii="Times New Roman" w:hAnsi="Times New Roman"/>
          <w:sz w:val="28"/>
          <w:szCs w:val="28"/>
          <w:u w:val="single"/>
        </w:rPr>
        <w:t>ВАЖНО: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дать гармоническую настройку;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настроить, «выстроить» первый звук;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наличие мелодической / гармонической поддержки;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наличие дирижерского / рабочего жеста (одной рукой играем, а другой дирижируем);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проработка трудных мест: интонирование, артикуляция, ритмический рисунок и т.д. (</w:t>
      </w:r>
      <w:proofErr w:type="spellStart"/>
      <w:r w:rsidRPr="00FE1311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FE1311">
        <w:rPr>
          <w:rFonts w:ascii="Times New Roman" w:hAnsi="Times New Roman"/>
          <w:sz w:val="28"/>
          <w:szCs w:val="28"/>
        </w:rPr>
        <w:t xml:space="preserve"> вне ритма / на слог / образные сравнения / </w:t>
      </w:r>
      <w:r w:rsidRPr="00FE1311">
        <w:rPr>
          <w:rFonts w:ascii="Times New Roman" w:hAnsi="Times New Roman"/>
          <w:sz w:val="28"/>
          <w:szCs w:val="28"/>
        </w:rPr>
        <w:lastRenderedPageBreak/>
        <w:t xml:space="preserve">пластическое интонирование / </w:t>
      </w:r>
      <w:proofErr w:type="spellStart"/>
      <w:r w:rsidRPr="00FE1311">
        <w:rPr>
          <w:rFonts w:ascii="Times New Roman" w:hAnsi="Times New Roman"/>
          <w:sz w:val="28"/>
          <w:szCs w:val="28"/>
        </w:rPr>
        <w:t>прохлопывание</w:t>
      </w:r>
      <w:proofErr w:type="spellEnd"/>
      <w:r w:rsidRPr="00FE1311">
        <w:rPr>
          <w:rFonts w:ascii="Times New Roman" w:hAnsi="Times New Roman"/>
          <w:sz w:val="28"/>
          <w:szCs w:val="28"/>
        </w:rPr>
        <w:t xml:space="preserve"> ритмического рисунка / проговаривание текста в ритме и т.д.)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после разучивания по фразам необходимо СОЕДИНИТЬ все в единое целое!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5.</w:t>
      </w:r>
      <w:r w:rsidRPr="00FE1311">
        <w:rPr>
          <w:rFonts w:ascii="Times New Roman" w:hAnsi="Times New Roman"/>
          <w:sz w:val="28"/>
          <w:szCs w:val="28"/>
        </w:rPr>
        <w:tab/>
        <w:t>«Концертное» исполнение – целостное исполнение разученной песни в характере, выразительно. На данном этапе можно проявить творческий подход: добавить на проигрыш / вступление музыкально-</w:t>
      </w:r>
      <w:proofErr w:type="gramStart"/>
      <w:r w:rsidRPr="00FE1311">
        <w:rPr>
          <w:rFonts w:ascii="Times New Roman" w:hAnsi="Times New Roman"/>
          <w:sz w:val="28"/>
          <w:szCs w:val="28"/>
        </w:rPr>
        <w:t>ритмические движения</w:t>
      </w:r>
      <w:proofErr w:type="gramEnd"/>
      <w:r w:rsidRPr="00FE1311">
        <w:rPr>
          <w:rFonts w:ascii="Times New Roman" w:hAnsi="Times New Roman"/>
          <w:sz w:val="28"/>
          <w:szCs w:val="28"/>
        </w:rPr>
        <w:t xml:space="preserve">, элементы </w:t>
      </w:r>
      <w:proofErr w:type="spellStart"/>
      <w:r w:rsidRPr="00FE1311">
        <w:rPr>
          <w:rFonts w:ascii="Times New Roman" w:hAnsi="Times New Roman"/>
          <w:sz w:val="28"/>
          <w:szCs w:val="28"/>
        </w:rPr>
        <w:t>bodypercussion</w:t>
      </w:r>
      <w:proofErr w:type="spellEnd"/>
      <w:r w:rsidRPr="00FE1311">
        <w:rPr>
          <w:rFonts w:ascii="Times New Roman" w:hAnsi="Times New Roman"/>
          <w:sz w:val="28"/>
          <w:szCs w:val="28"/>
        </w:rPr>
        <w:t>. Возможно разделение обучающихся на группы исполнителей (например, 1 ряд – поет 1 фразу, 2 ряд – вторую, 3 – все вместе) Однако здесь важно учитывать уровень подготовленности обучающихся.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6.</w:t>
      </w:r>
      <w:r w:rsidRPr="00FE1311">
        <w:rPr>
          <w:rFonts w:ascii="Times New Roman" w:hAnsi="Times New Roman"/>
          <w:sz w:val="28"/>
          <w:szCs w:val="28"/>
        </w:rPr>
        <w:tab/>
        <w:t xml:space="preserve">Подведение итогов – доведение процесса вокально-хоровой работы до логического завершения. Заключительное, обобщающее слово в диалоге с </w:t>
      </w:r>
      <w:proofErr w:type="gramStart"/>
      <w:r w:rsidRPr="00FE131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E1311">
        <w:rPr>
          <w:rFonts w:ascii="Times New Roman" w:hAnsi="Times New Roman"/>
          <w:sz w:val="28"/>
          <w:szCs w:val="28"/>
        </w:rPr>
        <w:t>. Дать оценку, что получилось, а над чем еще необходимо работать. Оценить работу детей (может быть отметить отдельных ребят) Подведение итога данного этапа урока. Закрепление материала. Смысловая точка, иногда многоточие…</w:t>
      </w:r>
    </w:p>
    <w:p w:rsid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  <w:u w:val="single"/>
        </w:rPr>
        <w:t>Важно:</w:t>
      </w:r>
      <w:r w:rsidRPr="00FE1311">
        <w:rPr>
          <w:rFonts w:ascii="Times New Roman" w:hAnsi="Times New Roman"/>
          <w:sz w:val="28"/>
          <w:szCs w:val="28"/>
        </w:rPr>
        <w:t xml:space="preserve"> Музыкальное общение с произведением не должно быть «одноразовым», исключительно в формате освоения образовательной программы. Обращение к песне можно и нужно осуществлять на других уроках (другая тема, четверть, класс и т.д.), внеклассных мероприятиях, школьных концертах, конкурсах и т.д. Важно обогащать свой опыт общения с музыкой, поднимаясь на новый уровень.</w:t>
      </w:r>
    </w:p>
    <w:p w:rsidR="00FE1311" w:rsidRPr="00FE1311" w:rsidRDefault="00FE1311" w:rsidP="00FE1311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E1311">
        <w:rPr>
          <w:rFonts w:ascii="Times New Roman" w:hAnsi="Times New Roman"/>
          <w:b/>
          <w:i/>
          <w:sz w:val="28"/>
          <w:szCs w:val="28"/>
        </w:rPr>
        <w:t>Алгоритм организации процесса слушания музыки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1.</w:t>
      </w:r>
      <w:r w:rsidRPr="00FE1311">
        <w:rPr>
          <w:rFonts w:ascii="Times New Roman" w:hAnsi="Times New Roman"/>
          <w:sz w:val="28"/>
          <w:szCs w:val="28"/>
        </w:rPr>
        <w:tab/>
        <w:t xml:space="preserve">Вступительное слово учителя – небольшое по объему, но имеющее смысловую нагрузку. Зависит от цели, задач урока, от собственно выбранного для слушания музыкального произведения. Это может быть рассказ о музыкальном произведении, его содержании, о композиторе, музыкальном инструменте, эпохе, стиле и т.д. Важно создать эмоциональную атмосферу, настроить и подготовить обучающихся к слушанию, </w:t>
      </w:r>
      <w:r w:rsidRPr="00FE1311">
        <w:rPr>
          <w:rFonts w:ascii="Times New Roman" w:hAnsi="Times New Roman"/>
          <w:sz w:val="28"/>
          <w:szCs w:val="28"/>
        </w:rPr>
        <w:lastRenderedPageBreak/>
        <w:t>заинтересовать детей. Вступительное слово должно быть созвучно музыкальному произведению.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Перед непосредственным процессом слушания, необходимо поставить учебную задачу: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Например: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После прослушивания поделитесь своими музыкальными впечатлениями. Какие мысли и чувства вызывает у Вас эта музыка?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определите характер музыкального произведения? Как звучала музыка?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какие образы возникают при прослушивании данного произведения?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какую картину рисует музыка?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о чем рассказывает музыка… и т.д.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2.</w:t>
      </w:r>
      <w:r w:rsidRPr="00FE1311">
        <w:rPr>
          <w:rFonts w:ascii="Times New Roman" w:hAnsi="Times New Roman"/>
          <w:sz w:val="28"/>
          <w:szCs w:val="28"/>
        </w:rPr>
        <w:tab/>
        <w:t xml:space="preserve">Целостный первичный показ-презентация музыкального произведения – слушание представлено полностью, в тишине. Слушание </w:t>
      </w:r>
      <w:proofErr w:type="gramStart"/>
      <w:r w:rsidRPr="00FE1311">
        <w:rPr>
          <w:rFonts w:ascii="Times New Roman" w:hAnsi="Times New Roman"/>
          <w:sz w:val="28"/>
          <w:szCs w:val="28"/>
        </w:rPr>
        <w:t>музыкального</w:t>
      </w:r>
      <w:proofErr w:type="gramEnd"/>
      <w:r w:rsidRPr="00FE1311">
        <w:rPr>
          <w:rFonts w:ascii="Times New Roman" w:hAnsi="Times New Roman"/>
          <w:sz w:val="28"/>
          <w:szCs w:val="28"/>
        </w:rPr>
        <w:t xml:space="preserve"> произведение должно быть выразительным. Важно соблюдать звуковой баланс. Музыку следует аккуратно выключить, постепенно убавляя громкость. Затем необходимо выдержать смысловую паузу, позволить «</w:t>
      </w:r>
      <w:proofErr w:type="spellStart"/>
      <w:r w:rsidRPr="00FE1311">
        <w:rPr>
          <w:rFonts w:ascii="Times New Roman" w:hAnsi="Times New Roman"/>
          <w:sz w:val="28"/>
          <w:szCs w:val="28"/>
        </w:rPr>
        <w:t>дозвучать</w:t>
      </w:r>
      <w:proofErr w:type="spellEnd"/>
      <w:r w:rsidRPr="00FE1311">
        <w:rPr>
          <w:rFonts w:ascii="Times New Roman" w:hAnsi="Times New Roman"/>
          <w:sz w:val="28"/>
          <w:szCs w:val="28"/>
        </w:rPr>
        <w:t>» композиции в сердце слушателя.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3.</w:t>
      </w:r>
      <w:r w:rsidRPr="00FE1311">
        <w:rPr>
          <w:rFonts w:ascii="Times New Roman" w:hAnsi="Times New Roman"/>
          <w:sz w:val="28"/>
          <w:szCs w:val="28"/>
        </w:rPr>
        <w:tab/>
        <w:t>Анализ-размышление прослушанного произведения – организован в соответствии с поставленной учебной задачей. На данном этапе раскрывается характер музыки, средства музыкальной выразительности, изобразительные и выразительные возможности музыки, смысл, содержание, музыкальный образ, особенности музыкальной формы, жанровые особенности, инструментовка и т.д. В процессе анализа-размышления доминирует художественная составляющая. Важно научить ребенка не только слушать, но и слышать, т.е. понимать музыку, уметь высказываться о ней, быть активным участником процесса. При анализе – размышлении можно: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фрагментарно слышать музыку;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исполнять муз</w:t>
      </w:r>
      <w:proofErr w:type="gramStart"/>
      <w:r w:rsidRPr="00FE1311">
        <w:rPr>
          <w:rFonts w:ascii="Times New Roman" w:hAnsi="Times New Roman"/>
          <w:sz w:val="28"/>
          <w:szCs w:val="28"/>
        </w:rPr>
        <w:t>.</w:t>
      </w:r>
      <w:proofErr w:type="gramEnd"/>
      <w:r w:rsidRPr="00FE13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1311">
        <w:rPr>
          <w:rFonts w:ascii="Times New Roman" w:hAnsi="Times New Roman"/>
          <w:sz w:val="28"/>
          <w:szCs w:val="28"/>
        </w:rPr>
        <w:t>ф</w:t>
      </w:r>
      <w:proofErr w:type="gramEnd"/>
      <w:r w:rsidRPr="00FE1311">
        <w:rPr>
          <w:rFonts w:ascii="Times New Roman" w:hAnsi="Times New Roman"/>
          <w:sz w:val="28"/>
          <w:szCs w:val="28"/>
        </w:rPr>
        <w:t>рагменты голосом;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проигрывать на инструменте;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– обращаться к другим видам деятельности.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lastRenderedPageBreak/>
        <w:t>4.</w:t>
      </w:r>
      <w:r w:rsidRPr="00FE1311">
        <w:rPr>
          <w:rFonts w:ascii="Times New Roman" w:hAnsi="Times New Roman"/>
          <w:sz w:val="28"/>
          <w:szCs w:val="28"/>
        </w:rPr>
        <w:tab/>
        <w:t>Повторное слушание музыкального произведения – может быть фрагментарным. В соответствии с поставленной учебной задачей. Более глубокое проникновение в музыку. Обращение к отдельным фрагментам, чтобы заострить внимание на чем-либо.</w:t>
      </w:r>
    </w:p>
    <w:p w:rsidR="00FE1311" w:rsidRP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</w:rPr>
        <w:t>5.</w:t>
      </w:r>
      <w:r w:rsidRPr="00FE1311">
        <w:rPr>
          <w:rFonts w:ascii="Times New Roman" w:hAnsi="Times New Roman"/>
          <w:sz w:val="28"/>
          <w:szCs w:val="28"/>
        </w:rPr>
        <w:tab/>
        <w:t xml:space="preserve">Подведение итогов – доведение процесса восприятия музыки до логического завершения. Заключительное, обобщающее слово в диалоге с </w:t>
      </w:r>
      <w:proofErr w:type="gramStart"/>
      <w:r w:rsidRPr="00FE131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E1311">
        <w:rPr>
          <w:rFonts w:ascii="Times New Roman" w:hAnsi="Times New Roman"/>
          <w:sz w:val="28"/>
          <w:szCs w:val="28"/>
        </w:rPr>
        <w:t>. Подведение итога данного этапа урока. Закрепление материала. Смысловая точка, иногда многоточие…</w:t>
      </w:r>
    </w:p>
    <w:p w:rsidR="00FE1311" w:rsidRDefault="00FE1311" w:rsidP="00FE1311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311">
        <w:rPr>
          <w:rFonts w:ascii="Times New Roman" w:hAnsi="Times New Roman"/>
          <w:sz w:val="28"/>
          <w:szCs w:val="28"/>
          <w:u w:val="single"/>
        </w:rPr>
        <w:t>Важно:</w:t>
      </w:r>
      <w:r w:rsidRPr="00FE1311">
        <w:rPr>
          <w:rFonts w:ascii="Times New Roman" w:hAnsi="Times New Roman"/>
          <w:sz w:val="28"/>
          <w:szCs w:val="28"/>
        </w:rPr>
        <w:t xml:space="preserve"> Музыкальное общение с произведением не должно быть «одноразовым», исключительно в формате освоения образовательной программы. Обращение к музыкальному произведению можно и нужно осуществлять на других уроках (другая тема, четверть, класс и т.д.). Важно обогащать свой опыт общения с музыкой, поднимаясь на новый уровень.</w:t>
      </w:r>
    </w:p>
    <w:p w:rsidR="000545A3" w:rsidRPr="000545A3" w:rsidRDefault="000545A3" w:rsidP="000545A3">
      <w:pPr>
        <w:pStyle w:val="a4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Критерии оценивания</w:t>
      </w:r>
      <w:r w:rsidR="002C03FD">
        <w:rPr>
          <w:rFonts w:ascii="Times New Roman" w:hAnsi="Times New Roman"/>
          <w:b/>
          <w:i/>
          <w:sz w:val="28"/>
          <w:szCs w:val="28"/>
        </w:rPr>
        <w:t xml:space="preserve"> конкурсного урока</w:t>
      </w:r>
    </w:p>
    <w:tbl>
      <w:tblPr>
        <w:tblStyle w:val="a5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16"/>
        <w:gridCol w:w="6581"/>
        <w:gridCol w:w="1701"/>
      </w:tblGrid>
      <w:tr w:rsidR="00FE1311" w:rsidRPr="00FE1311" w:rsidTr="000545A3">
        <w:trPr>
          <w:trHeight w:val="821"/>
        </w:trPr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81" w:type="dxa"/>
            <w:tcBorders>
              <w:tr2bl w:val="single" w:sz="4" w:space="0" w:color="auto"/>
            </w:tcBorders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 xml:space="preserve">КРИТЕРИИ ОЦЕНКИ                                                                                       </w:t>
            </w:r>
          </w:p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СТУДЕНТ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 xml:space="preserve">Мультимедиа-презентация </w:t>
            </w:r>
            <w:proofErr w:type="gramStart"/>
            <w:r w:rsidRPr="00FE1311">
              <w:rPr>
                <w:rFonts w:ascii="Times New Roman" w:hAnsi="Times New Roman"/>
                <w:sz w:val="28"/>
                <w:szCs w:val="28"/>
              </w:rPr>
              <w:t>использована</w:t>
            </w:r>
            <w:proofErr w:type="gramEnd"/>
            <w:r w:rsidRPr="00FE1311">
              <w:rPr>
                <w:rFonts w:ascii="Times New Roman" w:hAnsi="Times New Roman"/>
                <w:sz w:val="28"/>
                <w:szCs w:val="28"/>
              </w:rPr>
              <w:t xml:space="preserve"> в соответствии с поставленными учебными задачами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Свободное владение материалом урока (конспект)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Владение грамотной речью продемонстрировано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Владение выразительной речью продемонстрировано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Дыхание в работе над песней организовано правильно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Наличие четкой дикции при показе голосом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 xml:space="preserve">Мелодическая поддержка мелодии на инструменте </w:t>
            </w:r>
            <w:proofErr w:type="gramStart"/>
            <w:r w:rsidRPr="00FE1311">
              <w:rPr>
                <w:rFonts w:ascii="Times New Roman" w:hAnsi="Times New Roman"/>
                <w:sz w:val="28"/>
                <w:szCs w:val="28"/>
              </w:rPr>
              <w:t>сыграна</w:t>
            </w:r>
            <w:proofErr w:type="gramEnd"/>
            <w:r w:rsidRPr="00FE1311">
              <w:rPr>
                <w:rFonts w:ascii="Times New Roman" w:hAnsi="Times New Roman"/>
                <w:sz w:val="28"/>
                <w:szCs w:val="28"/>
              </w:rPr>
              <w:t xml:space="preserve"> верно 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 xml:space="preserve">Гармоническая поддержка мелодии на инструменте </w:t>
            </w:r>
            <w:proofErr w:type="gramStart"/>
            <w:r w:rsidRPr="00FE1311">
              <w:rPr>
                <w:rFonts w:ascii="Times New Roman" w:hAnsi="Times New Roman"/>
                <w:sz w:val="28"/>
                <w:szCs w:val="28"/>
              </w:rPr>
              <w:t>сыграна</w:t>
            </w:r>
            <w:proofErr w:type="gramEnd"/>
            <w:r w:rsidRPr="00FE1311">
              <w:rPr>
                <w:rFonts w:ascii="Times New Roman" w:hAnsi="Times New Roman"/>
                <w:sz w:val="28"/>
                <w:szCs w:val="28"/>
              </w:rPr>
              <w:t xml:space="preserve"> верно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Наличие певческой установки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1311">
              <w:rPr>
                <w:rFonts w:ascii="Times New Roman" w:hAnsi="Times New Roman"/>
                <w:sz w:val="28"/>
                <w:szCs w:val="28"/>
              </w:rPr>
              <w:t>Ауфтакты</w:t>
            </w:r>
            <w:proofErr w:type="spellEnd"/>
            <w:r w:rsidRPr="00FE1311">
              <w:rPr>
                <w:rFonts w:ascii="Times New Roman" w:hAnsi="Times New Roman"/>
                <w:sz w:val="28"/>
                <w:szCs w:val="28"/>
              </w:rPr>
              <w:t xml:space="preserve"> вступления / снятия показаны (кивком головы и рукой)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Использование рабочего жеста в процессе разучивания песни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Урок имеет логично выстроенную художественно-педагогическую драматургию (</w:t>
            </w:r>
            <w:proofErr w:type="gramStart"/>
            <w:r w:rsidRPr="00FE1311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Pr="00FE1311">
              <w:rPr>
                <w:rFonts w:ascii="Times New Roman" w:hAnsi="Times New Roman"/>
                <w:sz w:val="28"/>
                <w:szCs w:val="28"/>
              </w:rPr>
              <w:t xml:space="preserve"> выбранной темы и цели урока)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Точное интонирование мелодии при показе голосом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Метод оценивания детей в процессе работы продемонстрирован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Методика организации слушания музыки на уроке представлена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Методика организации разучивания песни на уроке представлена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Указанные виды деятельности раскрывают тему урока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Включение в урок элементов технологии системно-</w:t>
            </w:r>
            <w:proofErr w:type="spellStart"/>
            <w:r w:rsidRPr="00FE1311">
              <w:rPr>
                <w:rFonts w:ascii="Times New Roman" w:hAnsi="Times New Roman"/>
                <w:sz w:val="28"/>
                <w:szCs w:val="28"/>
              </w:rPr>
              <w:t>деятельностного</w:t>
            </w:r>
            <w:proofErr w:type="spellEnd"/>
            <w:r w:rsidRPr="00FE1311">
              <w:rPr>
                <w:rFonts w:ascii="Times New Roman" w:hAnsi="Times New Roman"/>
                <w:sz w:val="28"/>
                <w:szCs w:val="28"/>
              </w:rPr>
              <w:t xml:space="preserve"> подхода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Выразительное исполнение школьной песни под собственный аккомпанемент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E1311" w:rsidRPr="00FE1311" w:rsidTr="000545A3">
        <w:tc>
          <w:tcPr>
            <w:tcW w:w="1216" w:type="dxa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81" w:type="dxa"/>
          </w:tcPr>
          <w:p w:rsidR="00FE1311" w:rsidRPr="00FE1311" w:rsidRDefault="00FE1311" w:rsidP="000545A3">
            <w:pPr>
              <w:pStyle w:val="a4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Выразительное исполнение музыкального произведения по слушанию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E13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E1311" w:rsidRPr="00FE1311" w:rsidTr="000545A3">
        <w:tc>
          <w:tcPr>
            <w:tcW w:w="7797" w:type="dxa"/>
            <w:gridSpan w:val="2"/>
          </w:tcPr>
          <w:p w:rsidR="00FE1311" w:rsidRPr="00FE1311" w:rsidRDefault="00FE1311" w:rsidP="000545A3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1311">
              <w:rPr>
                <w:rFonts w:ascii="Times New Roman" w:hAnsi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701" w:type="dxa"/>
          </w:tcPr>
          <w:p w:rsidR="00FE1311" w:rsidRPr="00FE1311" w:rsidRDefault="00FE1311" w:rsidP="000545A3">
            <w:pPr>
              <w:pStyle w:val="a4"/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E1311">
              <w:rPr>
                <w:rFonts w:ascii="Times New Roman" w:hAnsi="Times New Roman"/>
                <w:b/>
                <w:sz w:val="28"/>
                <w:szCs w:val="28"/>
              </w:rPr>
              <w:t>35,5</w:t>
            </w:r>
          </w:p>
        </w:tc>
      </w:tr>
    </w:tbl>
    <w:p w:rsidR="00B16E98" w:rsidRDefault="00B16E98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545A3" w:rsidRPr="000545A3" w:rsidRDefault="000545A3" w:rsidP="00B16E98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Критерии № 1 – 5 оцениваются по 0,5 балла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Критерии № 6 – 18 оцениваются по 1 баллу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Критерии № 19 – 20 оцениваются по десятибалльной системе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10 баллов – 5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9 баллов –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5A3">
        <w:rPr>
          <w:rFonts w:ascii="Times New Roman" w:hAnsi="Times New Roman"/>
          <w:sz w:val="28"/>
          <w:szCs w:val="28"/>
        </w:rPr>
        <w:t>-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8 баллов – 4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баллов – 4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 xml:space="preserve">6 баллов – </w:t>
      </w:r>
      <w:r>
        <w:rPr>
          <w:rFonts w:ascii="Times New Roman" w:hAnsi="Times New Roman"/>
          <w:sz w:val="28"/>
          <w:szCs w:val="28"/>
        </w:rPr>
        <w:t>4 -</w:t>
      </w:r>
    </w:p>
    <w:p w:rsidR="000545A3" w:rsidRP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>5 баллов – 3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5A3">
        <w:rPr>
          <w:rFonts w:ascii="Times New Roman" w:hAnsi="Times New Roman"/>
          <w:sz w:val="28"/>
          <w:szCs w:val="28"/>
        </w:rPr>
        <w:t xml:space="preserve">4 балла – </w:t>
      </w:r>
      <w:r>
        <w:rPr>
          <w:rFonts w:ascii="Times New Roman" w:hAnsi="Times New Roman"/>
          <w:sz w:val="28"/>
          <w:szCs w:val="28"/>
        </w:rPr>
        <w:t>3</w:t>
      </w:r>
    </w:p>
    <w:p w:rsid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балла – 3 –</w:t>
      </w:r>
    </w:p>
    <w:p w:rsidR="000545A3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 – плохо</w:t>
      </w:r>
    </w:p>
    <w:p w:rsidR="00FE1311" w:rsidRPr="00F559AB" w:rsidRDefault="000545A3" w:rsidP="000545A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балл  – 2 (неприемлемо) </w:t>
      </w:r>
    </w:p>
    <w:p w:rsidR="00F96D6E" w:rsidRPr="00D4751E" w:rsidRDefault="00F96D6E" w:rsidP="00610F6B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D4751E" w:rsidRDefault="00F96D6E" w:rsidP="00610F6B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616B05" w:rsidRPr="00616B05" w:rsidRDefault="00616B05" w:rsidP="00B16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</w:pPr>
      <w:r w:rsidRPr="00616B05"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  <w:lastRenderedPageBreak/>
        <w:t>Технологическая карта урока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Ф.И.О. студента 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Ф.И.О. методиста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 учителя  музыки: 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Предмет:  Музыка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Класс:  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Автор УМК: 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Тема урока:  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Тип урока:  </w:t>
      </w:r>
    </w:p>
    <w:p w:rsidR="00616B05" w:rsidRPr="00616B05" w:rsidRDefault="00616B05" w:rsidP="00616B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6B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Цель:</w:t>
      </w:r>
      <w:r w:rsidRPr="00616B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616B05" w:rsidRPr="00616B05" w:rsidRDefault="00616B05" w:rsidP="00616B05">
      <w:pPr>
        <w:rPr>
          <w:rFonts w:ascii="Times New Roman" w:hAnsi="Times New Roman"/>
          <w:sz w:val="28"/>
          <w:szCs w:val="28"/>
          <w:lang w:val="ru-RU"/>
        </w:rPr>
      </w:pPr>
      <w:r w:rsidRPr="00616B05">
        <w:rPr>
          <w:rFonts w:ascii="Times New Roman" w:hAnsi="Times New Roman"/>
          <w:b/>
          <w:sz w:val="28"/>
          <w:szCs w:val="28"/>
          <w:lang w:val="ru-RU"/>
        </w:rPr>
        <w:t>Задачи:</w:t>
      </w:r>
      <w:r w:rsidRPr="00616B0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16B05" w:rsidRPr="00616B05" w:rsidRDefault="00616B05" w:rsidP="00616B05">
      <w:pPr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616B05">
        <w:rPr>
          <w:rFonts w:ascii="Times New Roman" w:hAnsi="Times New Roman"/>
          <w:i/>
          <w:sz w:val="28"/>
          <w:szCs w:val="28"/>
          <w:lang w:val="ru-RU"/>
        </w:rPr>
        <w:t>направленные</w:t>
      </w:r>
      <w:proofErr w:type="gramEnd"/>
      <w:r w:rsidRPr="00616B05">
        <w:rPr>
          <w:rFonts w:ascii="Times New Roman" w:hAnsi="Times New Roman"/>
          <w:i/>
          <w:sz w:val="28"/>
          <w:szCs w:val="28"/>
          <w:lang w:val="ru-RU"/>
        </w:rPr>
        <w:t xml:space="preserve"> на достижение личностных результатов:</w:t>
      </w:r>
    </w:p>
    <w:p w:rsidR="00616B05" w:rsidRPr="00616B05" w:rsidRDefault="00616B05" w:rsidP="00616B05">
      <w:pPr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616B05">
        <w:rPr>
          <w:rFonts w:ascii="Times New Roman" w:hAnsi="Times New Roman"/>
          <w:i/>
          <w:sz w:val="28"/>
          <w:szCs w:val="28"/>
          <w:lang w:val="ru-RU"/>
        </w:rPr>
        <w:t>направленные</w:t>
      </w:r>
      <w:proofErr w:type="gramEnd"/>
      <w:r w:rsidRPr="00616B05">
        <w:rPr>
          <w:rFonts w:ascii="Times New Roman" w:hAnsi="Times New Roman"/>
          <w:i/>
          <w:sz w:val="28"/>
          <w:szCs w:val="28"/>
          <w:lang w:val="ru-RU"/>
        </w:rPr>
        <w:t xml:space="preserve"> на достижение </w:t>
      </w:r>
      <w:proofErr w:type="spellStart"/>
      <w:r w:rsidRPr="00616B05">
        <w:rPr>
          <w:rFonts w:ascii="Times New Roman" w:hAnsi="Times New Roman"/>
          <w:i/>
          <w:sz w:val="28"/>
          <w:szCs w:val="28"/>
          <w:lang w:val="ru-RU"/>
        </w:rPr>
        <w:t>метапредметных</w:t>
      </w:r>
      <w:proofErr w:type="spellEnd"/>
      <w:r w:rsidRPr="00616B05">
        <w:rPr>
          <w:rFonts w:ascii="Times New Roman" w:hAnsi="Times New Roman"/>
          <w:i/>
          <w:sz w:val="28"/>
          <w:szCs w:val="28"/>
          <w:lang w:val="ru-RU"/>
        </w:rPr>
        <w:t xml:space="preserve"> результатов:</w:t>
      </w:r>
    </w:p>
    <w:p w:rsidR="00616B05" w:rsidRPr="00616B05" w:rsidRDefault="00616B05" w:rsidP="00616B05">
      <w:pPr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616B05">
        <w:rPr>
          <w:rFonts w:ascii="Times New Roman" w:hAnsi="Times New Roman"/>
          <w:i/>
          <w:sz w:val="28"/>
          <w:szCs w:val="28"/>
          <w:lang w:val="ru-RU"/>
        </w:rPr>
        <w:t>направленные</w:t>
      </w:r>
      <w:proofErr w:type="gramEnd"/>
      <w:r w:rsidRPr="00616B05">
        <w:rPr>
          <w:rFonts w:ascii="Times New Roman" w:hAnsi="Times New Roman"/>
          <w:i/>
          <w:sz w:val="28"/>
          <w:szCs w:val="28"/>
          <w:lang w:val="ru-RU"/>
        </w:rPr>
        <w:t xml:space="preserve"> на достижение предметных результатов:</w:t>
      </w:r>
    </w:p>
    <w:p w:rsidR="00616B05" w:rsidRPr="00616B05" w:rsidRDefault="00616B05" w:rsidP="00616B05">
      <w:pPr>
        <w:rPr>
          <w:rFonts w:ascii="Times New Roman" w:hAnsi="Times New Roman"/>
          <w:i/>
          <w:sz w:val="28"/>
          <w:szCs w:val="28"/>
          <w:lang w:val="ru-RU"/>
        </w:rPr>
      </w:pPr>
      <w:r w:rsidRPr="00616B05">
        <w:rPr>
          <w:rFonts w:ascii="Times New Roman" w:hAnsi="Times New Roman"/>
          <w:i/>
          <w:sz w:val="28"/>
          <w:szCs w:val="28"/>
          <w:lang w:val="ru-RU"/>
        </w:rPr>
        <w:t>Оборудование:</w:t>
      </w:r>
    </w:p>
    <w:p w:rsidR="00616B05" w:rsidRPr="00616B05" w:rsidRDefault="00616B05" w:rsidP="00616B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6B05">
        <w:rPr>
          <w:rFonts w:ascii="Times New Roman" w:hAnsi="Times New Roman"/>
          <w:b/>
          <w:sz w:val="28"/>
          <w:szCs w:val="28"/>
          <w:lang w:val="ru-RU"/>
        </w:rPr>
        <w:t>Содержание взаимодействия педагога и учащихся</w:t>
      </w:r>
    </w:p>
    <w:tbl>
      <w:tblPr>
        <w:tblStyle w:val="1"/>
        <w:tblW w:w="1059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474"/>
        <w:gridCol w:w="2328"/>
        <w:gridCol w:w="2551"/>
        <w:gridCol w:w="2410"/>
        <w:gridCol w:w="2835"/>
      </w:tblGrid>
      <w:tr w:rsidR="00616B05" w:rsidRPr="00616B05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B16E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6B05">
              <w:rPr>
                <w:rFonts w:ascii="Times New Roman" w:hAnsi="Times New Roman"/>
                <w:b/>
                <w:lang w:val="ru-RU"/>
              </w:rPr>
              <w:t>Этапы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B16E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6B05">
              <w:rPr>
                <w:rFonts w:ascii="Times New Roman" w:hAnsi="Times New Roman"/>
                <w:b/>
                <w:lang w:val="ru-RU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B16E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6B05">
              <w:rPr>
                <w:rFonts w:ascii="Times New Roman" w:hAnsi="Times New Roman"/>
                <w:b/>
                <w:lang w:val="ru-RU"/>
              </w:rPr>
              <w:t>Деятельность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B16E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6B05">
              <w:rPr>
                <w:rFonts w:ascii="Times New Roman" w:hAnsi="Times New Roman"/>
                <w:b/>
                <w:lang w:val="ru-RU"/>
              </w:rPr>
              <w:t>Формируемые</w:t>
            </w:r>
          </w:p>
          <w:p w:rsidR="00616B05" w:rsidRPr="00616B05" w:rsidRDefault="00616B05" w:rsidP="00B16E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6B05">
              <w:rPr>
                <w:rFonts w:ascii="Times New Roman" w:hAnsi="Times New Roman"/>
                <w:b/>
                <w:lang w:val="ru-RU"/>
              </w:rPr>
              <w:t>УУД</w:t>
            </w:r>
          </w:p>
        </w:tc>
      </w:tr>
      <w:tr w:rsidR="00616B05" w:rsidRPr="00616B05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Организационно-мотивационный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16B05" w:rsidRPr="00616B05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Постановка учебной проблемы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16B05" w:rsidRPr="00616B05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Целеполагание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16B05" w:rsidRPr="0027671D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4</w:t>
            </w:r>
          </w:p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Основная часть. Решение учебной задачи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16B05" w:rsidRPr="00616B05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Закрепление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16B05" w:rsidRPr="00616B05" w:rsidTr="00B16E9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Итог урока</w:t>
            </w:r>
          </w:p>
          <w:p w:rsidR="00616B05" w:rsidRPr="00616B05" w:rsidRDefault="00616B05" w:rsidP="00616B05">
            <w:pPr>
              <w:jc w:val="both"/>
              <w:rPr>
                <w:rFonts w:ascii="Times New Roman" w:hAnsi="Times New Roman"/>
                <w:lang w:val="ru-RU"/>
              </w:rPr>
            </w:pPr>
            <w:r w:rsidRPr="00616B05">
              <w:rPr>
                <w:rFonts w:ascii="Times New Roman" w:hAnsi="Times New Roman"/>
                <w:lang w:val="ru-RU"/>
              </w:rPr>
              <w:t>Рефлексия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05" w:rsidRPr="00616B05" w:rsidRDefault="00616B05" w:rsidP="00616B05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F9151F" w:rsidRDefault="00F9151F" w:rsidP="00F9151F">
      <w:pPr>
        <w:jc w:val="center"/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  <w:br w:type="page"/>
      </w:r>
    </w:p>
    <w:p w:rsidR="00F07F50" w:rsidRDefault="00F07F50" w:rsidP="00543DCC">
      <w:pPr>
        <w:pStyle w:val="a4"/>
        <w:spacing w:line="360" w:lineRule="auto"/>
        <w:ind w:left="0" w:firstLine="708"/>
        <w:jc w:val="center"/>
        <w:rPr>
          <w:noProof/>
          <w:lang w:eastAsia="ru-RU"/>
        </w:rPr>
      </w:pPr>
    </w:p>
    <w:p w:rsidR="00EE141F" w:rsidRDefault="00AE3275" w:rsidP="00EE141F">
      <w:pPr>
        <w:pStyle w:val="a4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.75pt;height:218.25pt" fillcolor="#369" stroked="f">
            <v:shadow on="t" color="#b2b2b2" opacity="52429f" offset="3pt"/>
            <v:textpath style="font-family:&quot;Times New Roman&quot;;v-text-kern:t" trim="t" fitpath="t" string="Желаю успеха!&#10;У Вас все получится!"/>
          </v:shape>
        </w:pict>
      </w:r>
    </w:p>
    <w:p w:rsidR="00EE141F" w:rsidRDefault="00EE141F" w:rsidP="00EE141F">
      <w:pPr>
        <w:rPr>
          <w:lang w:val="ru-RU"/>
        </w:rPr>
      </w:pPr>
    </w:p>
    <w:p w:rsidR="00543DCC" w:rsidRPr="00EE141F" w:rsidRDefault="00EE141F" w:rsidP="00EE141F">
      <w:pPr>
        <w:tabs>
          <w:tab w:val="left" w:pos="1860"/>
        </w:tabs>
        <w:rPr>
          <w:lang w:val="ru-RU"/>
        </w:rPr>
      </w:pPr>
      <w:r>
        <w:rPr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 wp14:anchorId="7495C648" wp14:editId="30E4B4D7">
            <wp:extent cx="5940425" cy="4733925"/>
            <wp:effectExtent l="19050" t="0" r="3175" b="0"/>
            <wp:docPr id="23" name="Рисунок 23" descr="http://photo.adiso.by/photo/resource/by/1/1322/zapravka-lyubyh-lazernyh-kartridzhey.0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hoto.adiso.by/photo/resource/by/1/1322/zapravka-lyubyh-lazernyh-kartridzhey.0.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DCC" w:rsidRPr="00EE141F" w:rsidSect="00B16E98">
      <w:footerReference w:type="default" r:id="rId11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75" w:rsidRDefault="00AE3275" w:rsidP="00EA56F2">
      <w:pPr>
        <w:spacing w:after="0" w:line="240" w:lineRule="auto"/>
      </w:pPr>
      <w:r>
        <w:separator/>
      </w:r>
    </w:p>
  </w:endnote>
  <w:endnote w:type="continuationSeparator" w:id="0">
    <w:p w:rsidR="00AE3275" w:rsidRDefault="00AE3275" w:rsidP="00EA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33079"/>
      <w:docPartObj>
        <w:docPartGallery w:val="Page Numbers (Bottom of Page)"/>
        <w:docPartUnique/>
      </w:docPartObj>
    </w:sdtPr>
    <w:sdtEndPr/>
    <w:sdtContent>
      <w:p w:rsidR="00C00F2C" w:rsidRDefault="00812A2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2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0F2C" w:rsidRDefault="00C00F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75" w:rsidRDefault="00AE3275" w:rsidP="00EA56F2">
      <w:pPr>
        <w:spacing w:after="0" w:line="240" w:lineRule="auto"/>
      </w:pPr>
      <w:r>
        <w:separator/>
      </w:r>
    </w:p>
  </w:footnote>
  <w:footnote w:type="continuationSeparator" w:id="0">
    <w:p w:rsidR="00AE3275" w:rsidRDefault="00AE3275" w:rsidP="00EA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45D"/>
    <w:multiLevelType w:val="hybridMultilevel"/>
    <w:tmpl w:val="57AA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56B6"/>
    <w:multiLevelType w:val="hybridMultilevel"/>
    <w:tmpl w:val="8E6410E2"/>
    <w:lvl w:ilvl="0" w:tplc="B5A4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50636E"/>
    <w:multiLevelType w:val="hybridMultilevel"/>
    <w:tmpl w:val="31864EAE"/>
    <w:lvl w:ilvl="0" w:tplc="903EFD3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2164CD"/>
    <w:multiLevelType w:val="hybridMultilevel"/>
    <w:tmpl w:val="6E923E00"/>
    <w:lvl w:ilvl="0" w:tplc="F8B4B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777B8"/>
    <w:multiLevelType w:val="hybridMultilevel"/>
    <w:tmpl w:val="4D5AF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0712C"/>
    <w:multiLevelType w:val="hybridMultilevel"/>
    <w:tmpl w:val="260C233C"/>
    <w:lvl w:ilvl="0" w:tplc="8696C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27EC6"/>
    <w:multiLevelType w:val="hybridMultilevel"/>
    <w:tmpl w:val="CB62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25B8F"/>
    <w:multiLevelType w:val="hybridMultilevel"/>
    <w:tmpl w:val="EB88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0029A"/>
    <w:multiLevelType w:val="hybridMultilevel"/>
    <w:tmpl w:val="D5AEF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A6F83"/>
    <w:multiLevelType w:val="hybridMultilevel"/>
    <w:tmpl w:val="8C96CA7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EFF505D"/>
    <w:multiLevelType w:val="hybridMultilevel"/>
    <w:tmpl w:val="334C3E38"/>
    <w:lvl w:ilvl="0" w:tplc="0728C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A0445"/>
    <w:multiLevelType w:val="hybridMultilevel"/>
    <w:tmpl w:val="EB78DAD8"/>
    <w:lvl w:ilvl="0" w:tplc="9280A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327E67"/>
    <w:multiLevelType w:val="hybridMultilevel"/>
    <w:tmpl w:val="047C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A5AB4"/>
    <w:multiLevelType w:val="hybridMultilevel"/>
    <w:tmpl w:val="0950A15E"/>
    <w:lvl w:ilvl="0" w:tplc="277E87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6E"/>
    <w:rsid w:val="00000869"/>
    <w:rsid w:val="00015835"/>
    <w:rsid w:val="00020776"/>
    <w:rsid w:val="00035127"/>
    <w:rsid w:val="000545A3"/>
    <w:rsid w:val="00066162"/>
    <w:rsid w:val="000A4F48"/>
    <w:rsid w:val="00105C87"/>
    <w:rsid w:val="00123E5E"/>
    <w:rsid w:val="00166475"/>
    <w:rsid w:val="001D1A30"/>
    <w:rsid w:val="001E223C"/>
    <w:rsid w:val="001F3E3C"/>
    <w:rsid w:val="002366E4"/>
    <w:rsid w:val="0027671D"/>
    <w:rsid w:val="002C03FD"/>
    <w:rsid w:val="003015B0"/>
    <w:rsid w:val="003123E1"/>
    <w:rsid w:val="0035261E"/>
    <w:rsid w:val="00397D86"/>
    <w:rsid w:val="003B3F7C"/>
    <w:rsid w:val="0043506C"/>
    <w:rsid w:val="004440E7"/>
    <w:rsid w:val="004B272D"/>
    <w:rsid w:val="00543A30"/>
    <w:rsid w:val="00543DCC"/>
    <w:rsid w:val="005464A6"/>
    <w:rsid w:val="00590DA8"/>
    <w:rsid w:val="005D603E"/>
    <w:rsid w:val="005E0B4C"/>
    <w:rsid w:val="005F358B"/>
    <w:rsid w:val="005F3A70"/>
    <w:rsid w:val="006077BD"/>
    <w:rsid w:val="00610F6B"/>
    <w:rsid w:val="00616B05"/>
    <w:rsid w:val="006533C7"/>
    <w:rsid w:val="006652AA"/>
    <w:rsid w:val="006C2678"/>
    <w:rsid w:val="006C5703"/>
    <w:rsid w:val="006D67D6"/>
    <w:rsid w:val="00754D23"/>
    <w:rsid w:val="00763183"/>
    <w:rsid w:val="00785117"/>
    <w:rsid w:val="007A2F9E"/>
    <w:rsid w:val="00812A26"/>
    <w:rsid w:val="008156DA"/>
    <w:rsid w:val="00882F4B"/>
    <w:rsid w:val="00897243"/>
    <w:rsid w:val="0094644C"/>
    <w:rsid w:val="00950183"/>
    <w:rsid w:val="009A0A19"/>
    <w:rsid w:val="009A32E7"/>
    <w:rsid w:val="009A4A63"/>
    <w:rsid w:val="009C0D8A"/>
    <w:rsid w:val="009C69E3"/>
    <w:rsid w:val="009E29A8"/>
    <w:rsid w:val="009E3109"/>
    <w:rsid w:val="009E4B21"/>
    <w:rsid w:val="009F1342"/>
    <w:rsid w:val="00A12E77"/>
    <w:rsid w:val="00A1428A"/>
    <w:rsid w:val="00A3257D"/>
    <w:rsid w:val="00A82AD7"/>
    <w:rsid w:val="00AA412C"/>
    <w:rsid w:val="00AD4A8D"/>
    <w:rsid w:val="00AE3275"/>
    <w:rsid w:val="00B16E98"/>
    <w:rsid w:val="00B47851"/>
    <w:rsid w:val="00B65A0D"/>
    <w:rsid w:val="00B732D1"/>
    <w:rsid w:val="00BA34BD"/>
    <w:rsid w:val="00BA7386"/>
    <w:rsid w:val="00BD128E"/>
    <w:rsid w:val="00C00F2C"/>
    <w:rsid w:val="00C42687"/>
    <w:rsid w:val="00C9398C"/>
    <w:rsid w:val="00D1141A"/>
    <w:rsid w:val="00D20E3D"/>
    <w:rsid w:val="00D4751E"/>
    <w:rsid w:val="00DB5BC0"/>
    <w:rsid w:val="00DD0813"/>
    <w:rsid w:val="00DF557F"/>
    <w:rsid w:val="00E15597"/>
    <w:rsid w:val="00E40C5D"/>
    <w:rsid w:val="00E93313"/>
    <w:rsid w:val="00EA56F2"/>
    <w:rsid w:val="00EB21AD"/>
    <w:rsid w:val="00EB2468"/>
    <w:rsid w:val="00EE141F"/>
    <w:rsid w:val="00EE7DC9"/>
    <w:rsid w:val="00EF0CD7"/>
    <w:rsid w:val="00F07F50"/>
    <w:rsid w:val="00F559AB"/>
    <w:rsid w:val="00F71757"/>
    <w:rsid w:val="00F9151F"/>
    <w:rsid w:val="00F96D6E"/>
    <w:rsid w:val="00F97784"/>
    <w:rsid w:val="00FD06C3"/>
    <w:rsid w:val="00FD3D16"/>
    <w:rsid w:val="00FE1311"/>
    <w:rsid w:val="00FE29D2"/>
    <w:rsid w:val="00FF4D2F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C5D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020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E0B4C"/>
  </w:style>
  <w:style w:type="paragraph" w:styleId="a7">
    <w:name w:val="Balloon Text"/>
    <w:basedOn w:val="a"/>
    <w:link w:val="a8"/>
    <w:uiPriority w:val="99"/>
    <w:semiHidden/>
    <w:unhideWhenUsed/>
    <w:rsid w:val="00E1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597"/>
    <w:rPr>
      <w:rFonts w:ascii="Tahoma" w:eastAsia="Calibri" w:hAnsi="Tahoma" w:cs="Tahoma"/>
      <w:sz w:val="16"/>
      <w:szCs w:val="16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EA56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56F2"/>
    <w:rPr>
      <w:rFonts w:ascii="Calibri" w:eastAsia="Calibri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A56F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00F2C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F2C"/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5"/>
    <w:uiPriority w:val="59"/>
    <w:rsid w:val="00616B0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82AD7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2A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C5D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020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E0B4C"/>
  </w:style>
  <w:style w:type="paragraph" w:styleId="a7">
    <w:name w:val="Balloon Text"/>
    <w:basedOn w:val="a"/>
    <w:link w:val="a8"/>
    <w:uiPriority w:val="99"/>
    <w:semiHidden/>
    <w:unhideWhenUsed/>
    <w:rsid w:val="00E1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597"/>
    <w:rPr>
      <w:rFonts w:ascii="Tahoma" w:eastAsia="Calibri" w:hAnsi="Tahoma" w:cs="Tahoma"/>
      <w:sz w:val="16"/>
      <w:szCs w:val="16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EA56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56F2"/>
    <w:rPr>
      <w:rFonts w:ascii="Calibri" w:eastAsia="Calibri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A56F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00F2C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F2C"/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5"/>
    <w:uiPriority w:val="59"/>
    <w:rsid w:val="00616B0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82AD7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2A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B99D-4CC9-469F-8BDF-B84EB040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2017-06-07T18:57:00Z</cp:lastPrinted>
  <dcterms:created xsi:type="dcterms:W3CDTF">2025-02-21T08:30:00Z</dcterms:created>
  <dcterms:modified xsi:type="dcterms:W3CDTF">2026-03-11T19:07:00Z</dcterms:modified>
</cp:coreProperties>
</file>